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52" w:rsidRPr="00BE7FD8" w:rsidRDefault="005C4052" w:rsidP="00BE7FD8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7FD8">
        <w:rPr>
          <w:rFonts w:ascii="Times New Roman" w:hAnsi="Times New Roman" w:cs="Times New Roman"/>
          <w:sz w:val="24"/>
          <w:szCs w:val="24"/>
        </w:rPr>
        <w:t>Таблица 65</w:t>
      </w:r>
    </w:p>
    <w:p w:rsidR="005C4052" w:rsidRPr="00BE7FD8" w:rsidRDefault="005C4052" w:rsidP="005C405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E7FD8">
        <w:rPr>
          <w:rFonts w:ascii="Times New Roman" w:hAnsi="Times New Roman" w:cs="Times New Roman"/>
          <w:b w:val="0"/>
          <w:sz w:val="28"/>
          <w:szCs w:val="28"/>
        </w:rPr>
        <w:t>Отчет об исполнении субсидий из бюджета Пензенской области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области, в том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числе за счет средств федерального бюджета на строительство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и реконструкцию (модернизацию) объектов питьевого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водоснабжения в рамках регионального проекта "Чистая вода"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подпрограммы "Комплексная программа модернизации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и реформирования жилищно-коммунального хозяйства Пензенской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области" государственной программы Пензенской области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>"Обеспечение жильем и коммунальными услугами населения</w:t>
      </w:r>
      <w:r w:rsidR="00BE7FD8" w:rsidRPr="00BE7F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7FD8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области" за 2023 год </w:t>
      </w:r>
      <w:proofErr w:type="gramEnd"/>
    </w:p>
    <w:p w:rsidR="005C4052" w:rsidRPr="00BE7FD8" w:rsidRDefault="005C4052" w:rsidP="00BE7FD8">
      <w:pPr>
        <w:pStyle w:val="ConsPlusNormal"/>
        <w:tabs>
          <w:tab w:val="left" w:pos="978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E7FD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32"/>
        <w:gridCol w:w="997"/>
        <w:gridCol w:w="1134"/>
        <w:gridCol w:w="1417"/>
        <w:gridCol w:w="993"/>
        <w:gridCol w:w="1134"/>
        <w:gridCol w:w="1412"/>
        <w:gridCol w:w="6"/>
      </w:tblGrid>
      <w:tr w:rsidR="00430B3C" w:rsidRPr="00BE7FD8" w:rsidTr="00BE7FD8">
        <w:tc>
          <w:tcPr>
            <w:tcW w:w="624" w:type="dxa"/>
            <w:vMerge w:val="restart"/>
            <w:tcMar>
              <w:top w:w="0" w:type="dxa"/>
              <w:bottom w:w="0" w:type="dxa"/>
            </w:tcMar>
            <w:vAlign w:val="center"/>
          </w:tcPr>
          <w:p w:rsidR="00430B3C" w:rsidRPr="00BE7FD8" w:rsidRDefault="00BE7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30B3C"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30B3C" w:rsidRPr="00BE7F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30B3C" w:rsidRPr="00BE7FD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2" w:type="dxa"/>
            <w:vMerge w:val="restart"/>
            <w:tcMar>
              <w:top w:w="0" w:type="dxa"/>
              <w:bottom w:w="0" w:type="dxa"/>
            </w:tcMar>
            <w:vAlign w:val="center"/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48" w:type="dxa"/>
            <w:gridSpan w:val="3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545" w:type="dxa"/>
            <w:gridSpan w:val="4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430B3C" w:rsidRPr="00BE7FD8" w:rsidTr="00BE7FD8">
        <w:tc>
          <w:tcPr>
            <w:tcW w:w="624" w:type="dxa"/>
            <w:vMerge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Mar>
              <w:top w:w="0" w:type="dxa"/>
              <w:bottom w:w="0" w:type="dxa"/>
            </w:tcMar>
            <w:vAlign w:val="center"/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2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993" w:type="dxa"/>
            <w:vMerge w:val="restart"/>
            <w:tcMar>
              <w:top w:w="0" w:type="dxa"/>
              <w:bottom w:w="0" w:type="dxa"/>
            </w:tcMar>
            <w:vAlign w:val="center"/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3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30B3C" w:rsidRPr="00BE7FD8" w:rsidTr="00BE7FD8">
        <w:tc>
          <w:tcPr>
            <w:tcW w:w="624" w:type="dxa"/>
            <w:vMerge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993" w:type="dxa"/>
            <w:vMerge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430B3C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30B3C" w:rsidRPr="00BE7FD8" w:rsidRDefault="00430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4052" w:rsidRPr="00BE7FD8" w:rsidTr="00BE7FD8">
        <w:trPr>
          <w:gridAfter w:val="1"/>
          <w:wAfter w:w="6" w:type="dxa"/>
        </w:trPr>
        <w:tc>
          <w:tcPr>
            <w:tcW w:w="9843" w:type="dxa"/>
            <w:gridSpan w:val="8"/>
            <w:tcMar>
              <w:top w:w="0" w:type="dxa"/>
              <w:bottom w:w="0" w:type="dxa"/>
            </w:tcMar>
          </w:tcPr>
          <w:p w:rsidR="005C4052" w:rsidRPr="00BE7FD8" w:rsidRDefault="005C40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. Башмаково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13 685,1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13 616,3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13 685,1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13 616,3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13 685,1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13 616,3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13 685,1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13 616,3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</w:tr>
      <w:tr w:rsidR="005C4052" w:rsidRPr="00BE7FD8" w:rsidTr="00BE7FD8">
        <w:trPr>
          <w:gridAfter w:val="1"/>
          <w:wAfter w:w="6" w:type="dxa"/>
        </w:trPr>
        <w:tc>
          <w:tcPr>
            <w:tcW w:w="9843" w:type="dxa"/>
            <w:gridSpan w:val="8"/>
            <w:tcMar>
              <w:top w:w="0" w:type="dxa"/>
              <w:bottom w:w="0" w:type="dxa"/>
            </w:tcMar>
          </w:tcPr>
          <w:p w:rsidR="005C4052" w:rsidRPr="00BE7FD8" w:rsidRDefault="005C40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Кривошеевский</w:t>
            </w:r>
            <w:proofErr w:type="spellEnd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13 309,2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13 242,3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13 309,2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13 242,3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13 309,2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13 242,3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13 309,2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13 242,3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</w:tr>
      <w:tr w:rsidR="005C4052" w:rsidRPr="00BE7FD8" w:rsidTr="00BE7FD8">
        <w:trPr>
          <w:gridAfter w:val="1"/>
          <w:wAfter w:w="6" w:type="dxa"/>
        </w:trPr>
        <w:tc>
          <w:tcPr>
            <w:tcW w:w="9843" w:type="dxa"/>
            <w:gridSpan w:val="8"/>
            <w:tcMar>
              <w:top w:w="0" w:type="dxa"/>
              <w:bottom w:w="0" w:type="dxa"/>
            </w:tcMar>
          </w:tcPr>
          <w:p w:rsidR="005C4052" w:rsidRPr="00BE7FD8" w:rsidRDefault="005C40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. Шемышейка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58 905,9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58 609,9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58 905,9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58 609,9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58 905,9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58 609,9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58 905,9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58 609,9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</w:tr>
      <w:tr w:rsidR="007A79D0" w:rsidRPr="00BE7FD8" w:rsidTr="00BE7FD8">
        <w:tc>
          <w:tcPr>
            <w:tcW w:w="624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Mar>
              <w:top w:w="0" w:type="dxa"/>
              <w:bottom w:w="0" w:type="dxa"/>
            </w:tcMar>
          </w:tcPr>
          <w:p w:rsidR="007A79D0" w:rsidRPr="00BE7FD8" w:rsidRDefault="007A79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85 900,2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85 468,5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</w:tcPr>
          <w:p w:rsidR="007A79D0" w:rsidRPr="00BE7FD8" w:rsidRDefault="007A79D0" w:rsidP="007A79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85 900,2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 xml:space="preserve"> 85 468,5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7A79D0" w:rsidRPr="00BE7FD8" w:rsidRDefault="007A79D0" w:rsidP="00E17C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FD8">
              <w:rPr>
                <w:rFonts w:ascii="Times New Roman" w:hAnsi="Times New Roman" w:cs="Times New Roman"/>
                <w:sz w:val="24"/>
                <w:szCs w:val="24"/>
              </w:rPr>
              <w:t>431,7</w:t>
            </w:r>
          </w:p>
        </w:tc>
      </w:tr>
    </w:tbl>
    <w:p w:rsidR="00470859" w:rsidRPr="00BE7FD8" w:rsidRDefault="00470859" w:rsidP="005C4052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70859" w:rsidRPr="00BE7FD8" w:rsidSect="00BE7FD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52"/>
    <w:rsid w:val="00430B3C"/>
    <w:rsid w:val="00470859"/>
    <w:rsid w:val="005C4052"/>
    <w:rsid w:val="007A79D0"/>
    <w:rsid w:val="00B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C4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C4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4</cp:revision>
  <dcterms:created xsi:type="dcterms:W3CDTF">2024-05-03T07:26:00Z</dcterms:created>
  <dcterms:modified xsi:type="dcterms:W3CDTF">2024-05-22T09:01:00Z</dcterms:modified>
</cp:coreProperties>
</file>